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840" w:type="dxa"/>
            <w:shd w:val="clear" w:color="FFFFFF" w:fill="auto"/>
            <w:vAlign w:val="center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1116" w:type="dxa"/>
            <w:shd w:val="clear" w:color="FFFFFF" w:fill="auto"/>
            <w:vAlign w:val="center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1063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1116" w:type="dxa"/>
            <w:shd w:val="clear" w:color="FFFFFF" w:fill="auto"/>
            <w:vAlign w:val="center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1260" w:type="dxa"/>
            <w:shd w:val="clear" w:color="FFFFFF" w:fill="auto"/>
            <w:vAlign w:val="center"/>
          </w:tcPr>
          <w:p w:rsidR="00665578" w:rsidRPr="00665578" w:rsidRDefault="00665578" w:rsidP="00665578">
            <w:pPr>
              <w:jc w:val="center"/>
            </w:pPr>
          </w:p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b/>
                <w:sz w:val="28"/>
                <w:szCs w:val="28"/>
              </w:rPr>
              <w:t>ТЕХНИКО-ТЕХНОЛОГИЧЕСКАЯ КАРТА №377М</w:t>
            </w:r>
          </w:p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84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2048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2113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665578" w:rsidRPr="00665578" w:rsidRDefault="00665578" w:rsidP="00665578">
            <w:pPr>
              <w:jc w:val="center"/>
            </w:pPr>
          </w:p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9556" w:type="dxa"/>
            <w:gridSpan w:val="7"/>
            <w:shd w:val="clear" w:color="FFFFFF" w:fill="auto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b/>
                <w:sz w:val="22"/>
              </w:rPr>
              <w:t>"Чай с лимоном, 200/7 г."</w:t>
            </w:r>
          </w:p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665578" w:rsidRPr="00665578" w:rsidRDefault="00665578" w:rsidP="00665578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665578" w:rsidRPr="00665578" w:rsidRDefault="00665578" w:rsidP="00665578"/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22"/>
              </w:rPr>
              <w:t>1. ОБЛАСТЬ ПРИМЕНЕНИЯ</w:t>
            </w:r>
          </w:p>
        </w:tc>
      </w:tr>
      <w:tr w:rsidR="00665578" w:rsidRPr="00665578" w:rsidTr="00C038F2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665578" w:rsidRPr="00665578" w:rsidRDefault="00665578" w:rsidP="00665578">
            <w:r w:rsidRPr="00665578">
              <w:rPr>
                <w:sz w:val="22"/>
              </w:rPr>
              <w:t>Настоящая технико-технологическая карта распространяется на «Чай с лимоном, 200/7 г.», 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665578">
              <w:rPr>
                <w:sz w:val="22"/>
              </w:rPr>
              <w:t xml:space="preserve"> / П</w:t>
            </w:r>
            <w:proofErr w:type="gramEnd"/>
            <w:r w:rsidRPr="00665578">
              <w:rPr>
                <w:sz w:val="22"/>
              </w:rPr>
              <w:t xml:space="preserve">од ред. М.П. Могильного и В.А. </w:t>
            </w:r>
            <w:proofErr w:type="spellStart"/>
            <w:r w:rsidRPr="00665578">
              <w:rPr>
                <w:sz w:val="22"/>
              </w:rPr>
              <w:t>Тутельяна</w:t>
            </w:r>
            <w:proofErr w:type="spellEnd"/>
            <w:r w:rsidRPr="00665578">
              <w:rPr>
                <w:sz w:val="22"/>
              </w:rPr>
              <w:t xml:space="preserve">. – М.: </w:t>
            </w:r>
            <w:proofErr w:type="spellStart"/>
            <w:r w:rsidRPr="00665578">
              <w:rPr>
                <w:sz w:val="22"/>
              </w:rPr>
              <w:t>ДеЛи</w:t>
            </w:r>
            <w:proofErr w:type="spellEnd"/>
            <w:r w:rsidRPr="00665578">
              <w:rPr>
                <w:sz w:val="22"/>
              </w:rPr>
              <w:t xml:space="preserve"> плюс, 2017.</w:t>
            </w:r>
          </w:p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840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116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063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116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260" w:type="dxa"/>
            <w:shd w:val="clear" w:color="FFFFFF" w:fill="auto"/>
            <w:vAlign w:val="bottom"/>
          </w:tcPr>
          <w:p w:rsidR="00665578" w:rsidRPr="00665578" w:rsidRDefault="00665578" w:rsidP="00665578"/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22"/>
              </w:rPr>
              <w:t>2. ТРЕБОВАНИЯ К СЫРЬЮ</w:t>
            </w:r>
          </w:p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65578" w:rsidRPr="00665578" w:rsidRDefault="00665578" w:rsidP="00665578">
            <w:pPr>
              <w:jc w:val="both"/>
            </w:pPr>
            <w:r w:rsidRPr="00665578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«Чай с лимоном, 200/7 г.», должны соответствовать требованиям </w:t>
            </w:r>
            <w:proofErr w:type="gramStart"/>
            <w:r w:rsidRPr="00665578">
              <w:rPr>
                <w:sz w:val="22"/>
              </w:rPr>
              <w:t>ТР</w:t>
            </w:r>
            <w:proofErr w:type="gramEnd"/>
            <w:r w:rsidRPr="00665578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840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116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063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116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260" w:type="dxa"/>
            <w:shd w:val="clear" w:color="FFFFFF" w:fill="auto"/>
            <w:vAlign w:val="bottom"/>
          </w:tcPr>
          <w:p w:rsidR="00665578" w:rsidRPr="00665578" w:rsidRDefault="00665578" w:rsidP="00665578"/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22"/>
              </w:rPr>
              <w:t>3. РЕЦЕПТУРА</w:t>
            </w:r>
          </w:p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665578" w:rsidRPr="00665578" w:rsidRDefault="00665578" w:rsidP="0066557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665578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665578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665578">
              <w:rPr>
                <w:b/>
                <w:sz w:val="18"/>
                <w:szCs w:val="18"/>
              </w:rPr>
              <w:t>, 207 г.</w:t>
            </w:r>
          </w:p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665578" w:rsidRPr="00665578" w:rsidRDefault="00665578" w:rsidP="0066557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b/>
                <w:sz w:val="20"/>
                <w:szCs w:val="20"/>
              </w:rPr>
              <w:t>НЕТТО</w:t>
            </w:r>
          </w:p>
        </w:tc>
      </w:tr>
      <w:tr w:rsidR="00665578" w:rsidRPr="00665578" w:rsidTr="00C038F2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r w:rsidRPr="00665578">
              <w:rPr>
                <w:sz w:val="18"/>
                <w:szCs w:val="18"/>
              </w:rPr>
              <w:t>Чай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18"/>
                <w:szCs w:val="18"/>
              </w:rPr>
              <w:t>0,001</w:t>
            </w:r>
          </w:p>
        </w:tc>
      </w:tr>
      <w:tr w:rsidR="00665578" w:rsidRPr="00665578" w:rsidTr="00C038F2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r w:rsidRPr="00665578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1B4FA6" w:rsidRDefault="00665578" w:rsidP="001B4FA6">
            <w:pPr>
              <w:jc w:val="center"/>
              <w:rPr>
                <w:lang w:val="en-US"/>
              </w:rPr>
            </w:pPr>
            <w:r w:rsidRPr="00665578">
              <w:rPr>
                <w:sz w:val="18"/>
                <w:szCs w:val="18"/>
              </w:rPr>
              <w:t>0,0</w:t>
            </w:r>
            <w:r w:rsidR="001B4FA6">
              <w:rPr>
                <w:sz w:val="18"/>
                <w:szCs w:val="18"/>
                <w:lang w:val="en-US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65578" w:rsidRPr="001B4FA6" w:rsidRDefault="00665578" w:rsidP="001B4FA6">
            <w:pPr>
              <w:jc w:val="center"/>
              <w:rPr>
                <w:lang w:val="en-US"/>
              </w:rPr>
            </w:pPr>
            <w:r w:rsidRPr="00665578">
              <w:rPr>
                <w:sz w:val="18"/>
                <w:szCs w:val="18"/>
              </w:rPr>
              <w:t>0,0</w:t>
            </w:r>
            <w:r w:rsidR="001B4FA6">
              <w:rPr>
                <w:sz w:val="18"/>
                <w:szCs w:val="18"/>
                <w:lang w:val="en-US"/>
              </w:rPr>
              <w:t>09</w:t>
            </w:r>
            <w:bookmarkStart w:id="0" w:name="_GoBack"/>
            <w:bookmarkEnd w:id="0"/>
          </w:p>
        </w:tc>
      </w:tr>
      <w:tr w:rsidR="00665578" w:rsidRPr="00665578" w:rsidTr="00C038F2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r w:rsidRPr="00665578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18"/>
                <w:szCs w:val="18"/>
              </w:rPr>
              <w:t>0,204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18"/>
                <w:szCs w:val="18"/>
              </w:rPr>
              <w:t>0,204</w:t>
            </w:r>
          </w:p>
        </w:tc>
      </w:tr>
      <w:tr w:rsidR="00665578" w:rsidRPr="00665578" w:rsidTr="00C038F2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r w:rsidRPr="00665578">
              <w:rPr>
                <w:sz w:val="18"/>
                <w:szCs w:val="18"/>
              </w:rPr>
              <w:t>Лимон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18"/>
                <w:szCs w:val="18"/>
              </w:rPr>
              <w:t>0,008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18"/>
                <w:szCs w:val="18"/>
              </w:rPr>
              <w:t>0,007</w:t>
            </w:r>
          </w:p>
        </w:tc>
      </w:tr>
      <w:tr w:rsidR="00665578" w:rsidRPr="00665578" w:rsidTr="00C038F2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r w:rsidRPr="00665578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18"/>
                <w:szCs w:val="18"/>
              </w:rPr>
              <w:t>0,207</w:t>
            </w:r>
          </w:p>
        </w:tc>
      </w:tr>
      <w:tr w:rsidR="00665578" w:rsidRPr="00665578" w:rsidTr="00C038F2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84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116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063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116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260" w:type="dxa"/>
            <w:shd w:val="clear" w:color="FFFFFF" w:fill="auto"/>
            <w:vAlign w:val="bottom"/>
          </w:tcPr>
          <w:p w:rsidR="00665578" w:rsidRPr="00665578" w:rsidRDefault="00665578" w:rsidP="00665578"/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22"/>
              </w:rPr>
              <w:t>4. ТЕХНОЛОГИЧЕСКИЙ ПРОЦЕСС</w:t>
            </w:r>
          </w:p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9556" w:type="dxa"/>
            <w:gridSpan w:val="7"/>
            <w:shd w:val="clear" w:color="FFFFFF" w:fill="auto"/>
          </w:tcPr>
          <w:p w:rsidR="00665578" w:rsidRPr="00665578" w:rsidRDefault="00665578" w:rsidP="00665578">
            <w:pPr>
              <w:jc w:val="both"/>
            </w:pPr>
            <w:r w:rsidRPr="00665578">
              <w:rPr>
                <w:sz w:val="22"/>
              </w:rPr>
              <w:t>В стакан или чашку наливают заварку чая, кладут сахар и доливают кипятком.</w:t>
            </w:r>
            <w:r w:rsidRPr="00665578">
              <w:rPr>
                <w:sz w:val="22"/>
              </w:rPr>
              <w:br/>
              <w:t>Предварительно промытый теплой водой лимон, ошпаривают кипятком в течение 1-2 мин.</w:t>
            </w:r>
            <w:r w:rsidRPr="00665578">
              <w:rPr>
                <w:sz w:val="22"/>
              </w:rPr>
              <w:br/>
              <w:t>Лимон нарезают тонкими кружочками и кладут в стакан приготовленного чая с сахаром непосредственно перед отпуском.</w:t>
            </w:r>
          </w:p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840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116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063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116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260" w:type="dxa"/>
            <w:shd w:val="clear" w:color="FFFFFF" w:fill="auto"/>
            <w:vAlign w:val="bottom"/>
          </w:tcPr>
          <w:p w:rsidR="00665578" w:rsidRPr="00665578" w:rsidRDefault="00665578" w:rsidP="00665578"/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9556" w:type="dxa"/>
            <w:gridSpan w:val="7"/>
            <w:shd w:val="clear" w:color="FFFFFF" w:fill="auto"/>
          </w:tcPr>
          <w:p w:rsidR="00665578" w:rsidRPr="00665578" w:rsidRDefault="00665578" w:rsidP="00665578">
            <w:r w:rsidRPr="00665578">
              <w:rPr>
                <w:sz w:val="22"/>
              </w:rPr>
              <w:t>Внешний вид – соответствует чаю с лимоном.</w:t>
            </w:r>
            <w:r w:rsidRPr="00665578">
              <w:rPr>
                <w:sz w:val="22"/>
              </w:rPr>
              <w:br/>
              <w:t>Цвет - характерный для рецептурных компонентов, темно-коричневая жидкость с долькой свежего лимона</w:t>
            </w:r>
            <w:r w:rsidRPr="00665578">
              <w:rPr>
                <w:sz w:val="22"/>
              </w:rPr>
              <w:br/>
              <w:t xml:space="preserve">Вкус и запах - приятный аромат чая с лимоном и сахаром, вкус характерный для рецептурных компонентов с небольшой </w:t>
            </w:r>
            <w:proofErr w:type="gramStart"/>
            <w:r w:rsidRPr="00665578">
              <w:rPr>
                <w:sz w:val="22"/>
              </w:rPr>
              <w:t>кислинкой</w:t>
            </w:r>
            <w:proofErr w:type="gramEnd"/>
            <w:r w:rsidRPr="00665578">
              <w:rPr>
                <w:sz w:val="22"/>
              </w:rPr>
              <w:t>, без посторонних привкусов и запахов.</w:t>
            </w:r>
            <w:r w:rsidRPr="00665578">
              <w:rPr>
                <w:sz w:val="22"/>
              </w:rPr>
              <w:br/>
              <w:t>Реализация блюда происходит порционно. При температуре подачи не менее 75°C. Хранение в термосах и транспортировка допускается в соответствие с СанПиН 2.3.2.1324-03.</w:t>
            </w:r>
          </w:p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840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116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063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116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260" w:type="dxa"/>
            <w:shd w:val="clear" w:color="FFFFFF" w:fill="auto"/>
            <w:vAlign w:val="bottom"/>
          </w:tcPr>
          <w:p w:rsidR="00665578" w:rsidRPr="00665578" w:rsidRDefault="00665578" w:rsidP="00665578"/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22"/>
              </w:rPr>
              <w:t>6. ПОКАЗАТЕЛИ КАЧЕСТВА И БЕЗОПАСНОСТИ</w:t>
            </w:r>
          </w:p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65578" w:rsidRDefault="00665578" w:rsidP="00665578">
            <w:pPr>
              <w:jc w:val="both"/>
              <w:rPr>
                <w:sz w:val="22"/>
              </w:rPr>
            </w:pPr>
            <w:r w:rsidRPr="00665578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665578">
              <w:rPr>
                <w:sz w:val="22"/>
              </w:rPr>
              <w:t xml:space="preserve">Продовольственное сырье, пищевые продукты используемые для приготовления горячего напитка «Чай с лимоном», должны соответствовать требованиям </w:t>
            </w:r>
            <w:proofErr w:type="gramStart"/>
            <w:r w:rsidRPr="00665578">
              <w:rPr>
                <w:sz w:val="22"/>
              </w:rPr>
              <w:t>ТР</w:t>
            </w:r>
            <w:proofErr w:type="gramEnd"/>
            <w:r w:rsidRPr="00665578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665578">
              <w:rPr>
                <w:sz w:val="22"/>
              </w:rPr>
              <w:br/>
              <w:t>6.2 Микробиологические показатели «Чай с лимоном, 200/7 г.»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665578" w:rsidRDefault="00665578" w:rsidP="00665578">
            <w:pPr>
              <w:jc w:val="both"/>
              <w:rPr>
                <w:sz w:val="22"/>
              </w:rPr>
            </w:pPr>
          </w:p>
          <w:p w:rsidR="00665578" w:rsidRDefault="00665578" w:rsidP="00665578">
            <w:pPr>
              <w:jc w:val="both"/>
              <w:rPr>
                <w:sz w:val="22"/>
              </w:rPr>
            </w:pPr>
          </w:p>
          <w:p w:rsidR="00665578" w:rsidRPr="00665578" w:rsidRDefault="00665578" w:rsidP="00665578">
            <w:pPr>
              <w:jc w:val="both"/>
            </w:pPr>
          </w:p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840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116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063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116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260" w:type="dxa"/>
            <w:shd w:val="clear" w:color="FFFFFF" w:fill="auto"/>
            <w:vAlign w:val="bottom"/>
          </w:tcPr>
          <w:p w:rsidR="00665578" w:rsidRPr="00665578" w:rsidRDefault="00665578" w:rsidP="00665578"/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22"/>
              </w:rPr>
              <w:t>7. ПИЩЕВАЯ ЦЕННОСТЬ (на выход -  207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665578" w:rsidRPr="00665578" w:rsidTr="001B4FA6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945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</w:p>
        </w:tc>
      </w:tr>
      <w:tr w:rsidR="00665578" w:rsidRPr="00665578" w:rsidTr="001B4FA6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14"/>
                <w:szCs w:val="14"/>
              </w:rPr>
              <w:t>Белки,</w:t>
            </w:r>
            <w:r w:rsidRPr="00665578">
              <w:rPr>
                <w:sz w:val="14"/>
                <w:szCs w:val="14"/>
              </w:rPr>
              <w:br/>
            </w:r>
            <w:proofErr w:type="gramStart"/>
            <w:r w:rsidRPr="0066557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14"/>
                <w:szCs w:val="14"/>
              </w:rPr>
              <w:t>Жиры,</w:t>
            </w:r>
            <w:r w:rsidRPr="00665578">
              <w:rPr>
                <w:sz w:val="14"/>
                <w:szCs w:val="14"/>
              </w:rPr>
              <w:br/>
            </w:r>
            <w:proofErr w:type="gramStart"/>
            <w:r w:rsidRPr="0066557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14"/>
                <w:szCs w:val="14"/>
              </w:rPr>
              <w:t>Углеводы,</w:t>
            </w:r>
            <w:r w:rsidRPr="00665578">
              <w:rPr>
                <w:sz w:val="14"/>
                <w:szCs w:val="14"/>
              </w:rPr>
              <w:br/>
            </w:r>
            <w:proofErr w:type="gramStart"/>
            <w:r w:rsidRPr="0066557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14"/>
                <w:szCs w:val="14"/>
              </w:rPr>
              <w:t>Калорийность,</w:t>
            </w:r>
            <w:r w:rsidRPr="00665578">
              <w:rPr>
                <w:sz w:val="14"/>
                <w:szCs w:val="14"/>
              </w:rPr>
              <w:br/>
            </w:r>
            <w:proofErr w:type="gramStart"/>
            <w:r w:rsidRPr="00665578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14"/>
                <w:szCs w:val="14"/>
              </w:rPr>
              <w:t>Магний,</w:t>
            </w:r>
            <w:r w:rsidRPr="0066557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14"/>
                <w:szCs w:val="14"/>
              </w:rPr>
              <w:t>Фосфор,</w:t>
            </w:r>
            <w:r w:rsidRPr="0066557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14"/>
                <w:szCs w:val="14"/>
              </w:rPr>
              <w:t>Витамин B1,</w:t>
            </w:r>
            <w:r w:rsidRPr="0066557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proofErr w:type="spellStart"/>
            <w:r w:rsidRPr="00665578">
              <w:rPr>
                <w:sz w:val="14"/>
                <w:szCs w:val="14"/>
              </w:rPr>
              <w:t>Fe</w:t>
            </w:r>
            <w:proofErr w:type="spellEnd"/>
            <w:r w:rsidRPr="00665578">
              <w:rPr>
                <w:sz w:val="14"/>
                <w:szCs w:val="14"/>
              </w:rPr>
              <w:t>,</w:t>
            </w:r>
            <w:r w:rsidRPr="0066557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14"/>
                <w:szCs w:val="14"/>
              </w:rPr>
              <w:t>Витамин</w:t>
            </w:r>
            <w:proofErr w:type="gramStart"/>
            <w:r w:rsidRPr="00665578">
              <w:rPr>
                <w:sz w:val="14"/>
                <w:szCs w:val="14"/>
              </w:rPr>
              <w:t xml:space="preserve"> Е</w:t>
            </w:r>
            <w:proofErr w:type="gramEnd"/>
            <w:r w:rsidRPr="00665578">
              <w:rPr>
                <w:sz w:val="14"/>
                <w:szCs w:val="14"/>
              </w:rPr>
              <w:t>,</w:t>
            </w:r>
            <w:r w:rsidRPr="0066557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65578" w:rsidRPr="00665578" w:rsidRDefault="00665578" w:rsidP="00665578">
            <w:pPr>
              <w:jc w:val="center"/>
            </w:pPr>
            <w:r w:rsidRPr="00665578">
              <w:rPr>
                <w:sz w:val="14"/>
                <w:szCs w:val="14"/>
              </w:rPr>
              <w:t>Витамин B2,</w:t>
            </w:r>
            <w:r w:rsidRPr="00665578">
              <w:rPr>
                <w:sz w:val="14"/>
                <w:szCs w:val="14"/>
              </w:rPr>
              <w:br/>
              <w:t>мг</w:t>
            </w:r>
          </w:p>
        </w:tc>
      </w:tr>
      <w:tr w:rsidR="001B4FA6" w:rsidRPr="00665578" w:rsidTr="001B4FA6">
        <w:tc>
          <w:tcPr>
            <w:tcW w:w="210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1B4FA6" w:rsidRPr="001B4FA6" w:rsidRDefault="001B4FA6">
            <w:pPr>
              <w:jc w:val="center"/>
              <w:rPr>
                <w:sz w:val="14"/>
                <w:szCs w:val="14"/>
              </w:rPr>
            </w:pPr>
            <w:r w:rsidRPr="001B4FA6">
              <w:rPr>
                <w:sz w:val="14"/>
                <w:szCs w:val="14"/>
              </w:rPr>
              <w:t>0,06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1B4FA6" w:rsidRPr="001B4FA6" w:rsidRDefault="001B4FA6">
            <w:pPr>
              <w:jc w:val="center"/>
              <w:rPr>
                <w:sz w:val="14"/>
                <w:szCs w:val="14"/>
              </w:rPr>
            </w:pPr>
            <w:r w:rsidRPr="001B4FA6">
              <w:rPr>
                <w:sz w:val="14"/>
                <w:szCs w:val="14"/>
              </w:rPr>
              <w:t>0,01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1B4FA6" w:rsidRPr="001B4FA6" w:rsidRDefault="001B4FA6">
            <w:pPr>
              <w:jc w:val="center"/>
              <w:rPr>
                <w:sz w:val="14"/>
                <w:szCs w:val="14"/>
              </w:rPr>
            </w:pPr>
            <w:r w:rsidRPr="001B4FA6">
              <w:rPr>
                <w:sz w:val="14"/>
                <w:szCs w:val="14"/>
              </w:rPr>
              <w:t>9,81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1B4FA6" w:rsidRPr="001B4FA6" w:rsidRDefault="001B4FA6">
            <w:pPr>
              <w:jc w:val="center"/>
              <w:rPr>
                <w:sz w:val="14"/>
                <w:szCs w:val="14"/>
              </w:rPr>
            </w:pPr>
            <w:r w:rsidRPr="001B4FA6">
              <w:rPr>
                <w:sz w:val="14"/>
                <w:szCs w:val="14"/>
              </w:rPr>
              <w:t>40,62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B4FA6" w:rsidRPr="00665578" w:rsidRDefault="001B4FA6" w:rsidP="00665578">
            <w:pPr>
              <w:jc w:val="center"/>
            </w:pPr>
            <w:r w:rsidRPr="00665578">
              <w:rPr>
                <w:sz w:val="14"/>
                <w:szCs w:val="14"/>
              </w:rPr>
              <w:t>5,240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B4FA6" w:rsidRPr="00665578" w:rsidRDefault="001B4FA6" w:rsidP="00665578">
            <w:pPr>
              <w:jc w:val="center"/>
            </w:pPr>
            <w:r w:rsidRPr="00665578">
              <w:rPr>
                <w:sz w:val="14"/>
                <w:szCs w:val="14"/>
              </w:rPr>
              <w:t>9,780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B4FA6" w:rsidRPr="00665578" w:rsidRDefault="001B4FA6" w:rsidP="00665578">
            <w:pPr>
              <w:jc w:val="center"/>
            </w:pPr>
            <w:r w:rsidRPr="00665578">
              <w:rPr>
                <w:sz w:val="14"/>
                <w:szCs w:val="14"/>
              </w:rPr>
              <w:t>0,004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B4FA6" w:rsidRPr="00665578" w:rsidRDefault="001B4FA6" w:rsidP="00665578">
            <w:pPr>
              <w:jc w:val="center"/>
            </w:pPr>
            <w:r w:rsidRPr="00665578">
              <w:rPr>
                <w:sz w:val="14"/>
                <w:szCs w:val="14"/>
              </w:rPr>
              <w:t>0,907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B4FA6" w:rsidRPr="00665578" w:rsidRDefault="001B4FA6" w:rsidP="00665578">
            <w:pPr>
              <w:jc w:val="center"/>
            </w:pPr>
            <w:r w:rsidRPr="00665578">
              <w:rPr>
                <w:sz w:val="14"/>
                <w:szCs w:val="14"/>
              </w:rPr>
              <w:t>0,014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B4FA6" w:rsidRPr="00665578" w:rsidRDefault="001B4FA6" w:rsidP="00665578">
            <w:pPr>
              <w:jc w:val="center"/>
            </w:pPr>
            <w:r w:rsidRPr="00665578">
              <w:rPr>
                <w:sz w:val="14"/>
                <w:szCs w:val="14"/>
              </w:rPr>
              <w:t>0,001</w:t>
            </w:r>
          </w:p>
        </w:tc>
      </w:tr>
      <w:tr w:rsidR="001B4FA6" w:rsidRPr="00665578" w:rsidTr="001B4FA6">
        <w:tc>
          <w:tcPr>
            <w:tcW w:w="210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</w:tr>
      <w:tr w:rsidR="001B4FA6" w:rsidRPr="00665578" w:rsidTr="001B4FA6">
        <w:tc>
          <w:tcPr>
            <w:tcW w:w="210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B4FA6" w:rsidRPr="00665578" w:rsidRDefault="001B4FA6" w:rsidP="00665578">
            <w:pPr>
              <w:jc w:val="center"/>
            </w:pPr>
            <w:proofErr w:type="spellStart"/>
            <w:r w:rsidRPr="00665578">
              <w:rPr>
                <w:sz w:val="14"/>
                <w:szCs w:val="14"/>
              </w:rPr>
              <w:t>Ca</w:t>
            </w:r>
            <w:proofErr w:type="spellEnd"/>
            <w:r w:rsidRPr="00665578">
              <w:rPr>
                <w:sz w:val="14"/>
                <w:szCs w:val="14"/>
              </w:rPr>
              <w:t>,</w:t>
            </w:r>
            <w:r w:rsidRPr="0066557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B4FA6" w:rsidRPr="00665578" w:rsidRDefault="001B4FA6" w:rsidP="00665578">
            <w:pPr>
              <w:jc w:val="center"/>
            </w:pPr>
            <w:r w:rsidRPr="00665578">
              <w:rPr>
                <w:sz w:val="14"/>
                <w:szCs w:val="14"/>
              </w:rPr>
              <w:t>РЭ,</w:t>
            </w:r>
            <w:r w:rsidRPr="00665578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B4FA6" w:rsidRPr="00665578" w:rsidRDefault="001B4FA6" w:rsidP="00665578">
            <w:pPr>
              <w:jc w:val="center"/>
            </w:pPr>
            <w:r w:rsidRPr="00665578">
              <w:rPr>
                <w:sz w:val="14"/>
                <w:szCs w:val="14"/>
              </w:rPr>
              <w:t>Витамин</w:t>
            </w:r>
            <w:proofErr w:type="gramStart"/>
            <w:r w:rsidRPr="00665578">
              <w:rPr>
                <w:sz w:val="14"/>
                <w:szCs w:val="14"/>
              </w:rPr>
              <w:t xml:space="preserve"> С</w:t>
            </w:r>
            <w:proofErr w:type="gramEnd"/>
            <w:r w:rsidRPr="00665578">
              <w:rPr>
                <w:sz w:val="14"/>
                <w:szCs w:val="14"/>
              </w:rPr>
              <w:t>,</w:t>
            </w:r>
            <w:r w:rsidRPr="0066557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</w:tr>
      <w:tr w:rsidR="001B4FA6" w:rsidRPr="00665578" w:rsidTr="001B4FA6">
        <w:tc>
          <w:tcPr>
            <w:tcW w:w="210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B4FA6" w:rsidRPr="00665578" w:rsidRDefault="001B4FA6" w:rsidP="00665578">
            <w:pPr>
              <w:jc w:val="center"/>
            </w:pPr>
            <w:r w:rsidRPr="00665578">
              <w:rPr>
                <w:sz w:val="14"/>
                <w:szCs w:val="14"/>
              </w:rPr>
              <w:t>7,750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B4FA6" w:rsidRPr="00665578" w:rsidRDefault="001B4FA6" w:rsidP="00665578">
            <w:pPr>
              <w:jc w:val="center"/>
            </w:pPr>
            <w:r w:rsidRPr="00665578">
              <w:rPr>
                <w:sz w:val="14"/>
                <w:szCs w:val="14"/>
              </w:rPr>
              <w:t>0,140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B4FA6" w:rsidRPr="00665578" w:rsidRDefault="001B4FA6" w:rsidP="00665578">
            <w:pPr>
              <w:jc w:val="center"/>
            </w:pPr>
            <w:r w:rsidRPr="00665578">
              <w:rPr>
                <w:sz w:val="14"/>
                <w:szCs w:val="14"/>
              </w:rPr>
              <w:t>2,900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  <w:tc>
          <w:tcPr>
            <w:tcW w:w="945" w:type="dxa"/>
            <w:shd w:val="clear" w:color="FFFFFF" w:fill="auto"/>
            <w:vAlign w:val="bottom"/>
          </w:tcPr>
          <w:p w:rsidR="001B4FA6" w:rsidRPr="00665578" w:rsidRDefault="001B4FA6" w:rsidP="00665578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665578" w:rsidRPr="00665578" w:rsidTr="00C038F2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84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2048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2113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2179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116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260" w:type="dxa"/>
            <w:shd w:val="clear" w:color="FFFFFF" w:fill="auto"/>
            <w:vAlign w:val="bottom"/>
          </w:tcPr>
          <w:p w:rsidR="00665578" w:rsidRPr="00665578" w:rsidRDefault="00665578" w:rsidP="00665578"/>
        </w:tc>
      </w:tr>
      <w:tr w:rsidR="00665578" w:rsidRPr="00665578" w:rsidTr="00C038F2">
        <w:tc>
          <w:tcPr>
            <w:tcW w:w="210" w:type="dxa"/>
            <w:shd w:val="clear" w:color="FFFFFF" w:fill="auto"/>
            <w:vAlign w:val="bottom"/>
          </w:tcPr>
          <w:p w:rsidR="00665578" w:rsidRPr="00665578" w:rsidRDefault="00665578" w:rsidP="00665578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665578" w:rsidRPr="00665578" w:rsidRDefault="00665578" w:rsidP="00665578">
            <w:proofErr w:type="gramStart"/>
            <w:r w:rsidRPr="00665578">
              <w:rPr>
                <w:sz w:val="22"/>
              </w:rPr>
              <w:t>Ответственный</w:t>
            </w:r>
            <w:proofErr w:type="gramEnd"/>
            <w:r w:rsidRPr="00665578">
              <w:rPr>
                <w:sz w:val="22"/>
              </w:rPr>
              <w:t xml:space="preserve"> за оформление ТТК</w:t>
            </w:r>
          </w:p>
        </w:tc>
      </w:tr>
    </w:tbl>
    <w:p w:rsidR="00407875" w:rsidRDefault="00407875"/>
    <w:sectPr w:rsidR="00407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578"/>
    <w:rsid w:val="001B4FA6"/>
    <w:rsid w:val="00407875"/>
    <w:rsid w:val="0066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66557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66557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66557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66557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66557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66557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2021-08-11T12:24:00Z</dcterms:created>
  <dcterms:modified xsi:type="dcterms:W3CDTF">2021-08-11T12:24:00Z</dcterms:modified>
</cp:coreProperties>
</file>